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EF3" w:rsidRPr="00474EF3" w:rsidRDefault="00474EF3">
      <w:pPr>
        <w:rPr>
          <w:rFonts w:ascii="Arial" w:hAnsi="Arial" w:cs="Arial"/>
          <w:b/>
          <w:color w:val="000000"/>
          <w:sz w:val="20"/>
          <w:szCs w:val="20"/>
        </w:rPr>
      </w:pPr>
      <w:r w:rsidRPr="00474EF3">
        <w:rPr>
          <w:rFonts w:ascii="Arial" w:hAnsi="Arial" w:cs="Arial"/>
          <w:b/>
          <w:color w:val="000000"/>
          <w:sz w:val="20"/>
          <w:szCs w:val="20"/>
        </w:rPr>
        <w:t xml:space="preserve">Conceptos de Estadística y Probabilidad. </w:t>
      </w: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</w:p>
    <w:p w:rsidR="00DF7F52" w:rsidRPr="00DF7F52" w:rsidRDefault="00DF7F5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ESTADISTICA </w:t>
      </w:r>
    </w:p>
    <w:p w:rsidR="00474EF3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Conceptos de población, muestra, muestra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7F52">
        <w:rPr>
          <w:rFonts w:ascii="Arial" w:hAnsi="Arial" w:cs="Arial"/>
          <w:color w:val="000000"/>
          <w:sz w:val="20"/>
          <w:szCs w:val="20"/>
        </w:rPr>
        <w:t>aleatoria, y datos discretos y continuos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Presentación de los datos: distribuciones de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7F52">
        <w:rPr>
          <w:rFonts w:ascii="Arial" w:hAnsi="Arial" w:cs="Arial"/>
          <w:color w:val="000000"/>
          <w:sz w:val="20"/>
          <w:szCs w:val="20"/>
        </w:rPr>
        <w:t>frecuencia (tablas); histogramas de frecuencia</w:t>
      </w:r>
      <w:r w:rsidRPr="00DF7F52">
        <w:rPr>
          <w:rFonts w:ascii="Arial" w:hAnsi="Arial" w:cs="Arial"/>
          <w:color w:val="000000"/>
          <w:sz w:val="20"/>
          <w:szCs w:val="20"/>
        </w:rPr>
        <w:br/>
        <w:t>con intervalos de clase de la misma amplitud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Datos continuos y discretos </w:t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Diagramas de caja y bigotes; valores no esperados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:  </w:t>
      </w:r>
      <w:r w:rsidRPr="00DF7F52">
        <w:rPr>
          <w:rFonts w:ascii="Arial" w:hAnsi="Arial" w:cs="Arial"/>
          <w:color w:val="000000"/>
          <w:sz w:val="20"/>
          <w:szCs w:val="20"/>
        </w:rPr>
        <w:t>Un valor no esperado es aquél mayor a 1,5 × IQR del cuartil más próximo.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C07753" w:rsidRP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Datos agrupado</w:t>
      </w:r>
      <w:r>
        <w:rPr>
          <w:rFonts w:ascii="Arial" w:hAnsi="Arial" w:cs="Arial"/>
          <w:color w:val="000000"/>
          <w:sz w:val="20"/>
          <w:szCs w:val="20"/>
        </w:rPr>
        <w:t xml:space="preserve">s: uso de los valores centrales </w:t>
      </w:r>
      <w:r w:rsidRPr="00DF7F52">
        <w:rPr>
          <w:rFonts w:ascii="Arial" w:hAnsi="Arial" w:cs="Arial"/>
          <w:color w:val="000000"/>
          <w:sz w:val="20"/>
          <w:szCs w:val="20"/>
        </w:rPr>
        <w:t>de los intervalos para los cálculos; amplitud del</w:t>
      </w:r>
      <w:r w:rsidRPr="00DF7F52">
        <w:rPr>
          <w:rFonts w:ascii="Arial" w:hAnsi="Arial" w:cs="Arial"/>
          <w:color w:val="000000"/>
          <w:sz w:val="20"/>
          <w:szCs w:val="20"/>
        </w:rPr>
        <w:br/>
        <w:t xml:space="preserve">intervalo; límites superior e inferior de </w:t>
      </w:r>
      <w:r w:rsidR="00474EF3" w:rsidRPr="00DF7F52">
        <w:rPr>
          <w:rFonts w:ascii="Arial" w:hAnsi="Arial" w:cs="Arial"/>
          <w:color w:val="000000"/>
          <w:sz w:val="20"/>
          <w:szCs w:val="20"/>
        </w:rPr>
        <w:t>los intervalos</w:t>
      </w:r>
      <w:r w:rsidRPr="00DF7F52">
        <w:rPr>
          <w:rFonts w:ascii="Arial" w:hAnsi="Arial" w:cs="Arial"/>
          <w:color w:val="000000"/>
          <w:sz w:val="20"/>
          <w:szCs w:val="20"/>
        </w:rPr>
        <w:t>; clase modal</w:t>
      </w: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</w:p>
    <w:p w:rsidR="00474EF3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Medidas estadísticas y</w:t>
      </w:r>
      <w:r>
        <w:rPr>
          <w:rFonts w:ascii="Arial" w:hAnsi="Arial" w:cs="Arial"/>
          <w:color w:val="000000"/>
          <w:sz w:val="20"/>
          <w:szCs w:val="20"/>
        </w:rPr>
        <w:t xml:space="preserve"> su interpretación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: </w:t>
      </w:r>
      <w:r w:rsidRPr="00474EF3">
        <w:rPr>
          <w:rFonts w:ascii="Arial" w:hAnsi="Arial" w:cs="Arial"/>
          <w:i/>
          <w:color w:val="000000"/>
          <w:sz w:val="20"/>
          <w:szCs w:val="20"/>
        </w:rPr>
        <w:t>Medidas de posición central</w:t>
      </w:r>
      <w:r w:rsidRPr="00DF7F52">
        <w:rPr>
          <w:rFonts w:ascii="Arial" w:hAnsi="Arial" w:cs="Arial"/>
          <w:color w:val="000000"/>
          <w:sz w:val="20"/>
          <w:szCs w:val="20"/>
        </w:rPr>
        <w:t>: media, mediana y</w:t>
      </w:r>
      <w:r w:rsidRPr="00DF7F52">
        <w:rPr>
          <w:rFonts w:ascii="Arial" w:hAnsi="Arial" w:cs="Arial"/>
          <w:color w:val="000000"/>
          <w:sz w:val="20"/>
          <w:szCs w:val="20"/>
        </w:rPr>
        <w:br/>
        <w:t>moda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DF7F52">
        <w:rPr>
          <w:rFonts w:ascii="Arial" w:hAnsi="Arial" w:cs="Arial"/>
          <w:color w:val="000000"/>
          <w:sz w:val="20"/>
          <w:szCs w:val="20"/>
        </w:rPr>
        <w:t>Cuartiles y percentiles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.  </w:t>
      </w:r>
      <w:r w:rsidRPr="00474EF3">
        <w:rPr>
          <w:rFonts w:ascii="Arial" w:hAnsi="Arial" w:cs="Arial"/>
          <w:i/>
          <w:color w:val="000000"/>
          <w:sz w:val="20"/>
          <w:szCs w:val="20"/>
        </w:rPr>
        <w:t>Dispersión: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 rango</w:t>
      </w:r>
      <w:r>
        <w:rPr>
          <w:rFonts w:ascii="Arial" w:hAnsi="Arial" w:cs="Arial"/>
          <w:color w:val="000000"/>
          <w:sz w:val="20"/>
          <w:szCs w:val="20"/>
        </w:rPr>
        <w:t xml:space="preserve">; rango </w:t>
      </w:r>
      <w:r w:rsidR="00474EF3">
        <w:rPr>
          <w:rFonts w:ascii="Arial" w:hAnsi="Arial" w:cs="Arial"/>
          <w:color w:val="000000"/>
          <w:sz w:val="20"/>
          <w:szCs w:val="20"/>
        </w:rPr>
        <w:t>intercuartílico</w:t>
      </w:r>
      <w:r>
        <w:rPr>
          <w:rFonts w:ascii="Arial" w:hAnsi="Arial" w:cs="Arial"/>
          <w:color w:val="000000"/>
          <w:sz w:val="20"/>
          <w:szCs w:val="20"/>
        </w:rPr>
        <w:t>; varianza; desviación típica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</w:p>
    <w:p w:rsidR="00DF7F52" w:rsidRP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Frecu</w:t>
      </w:r>
      <w:r>
        <w:rPr>
          <w:rFonts w:ascii="Arial" w:hAnsi="Arial" w:cs="Arial"/>
          <w:color w:val="000000"/>
          <w:sz w:val="20"/>
          <w:szCs w:val="20"/>
        </w:rPr>
        <w:t xml:space="preserve">encia acumulada; gráficos de la </w:t>
      </w:r>
      <w:r w:rsidRPr="00DF7F52">
        <w:rPr>
          <w:rFonts w:ascii="Arial" w:hAnsi="Arial" w:cs="Arial"/>
          <w:color w:val="000000"/>
          <w:sz w:val="20"/>
          <w:szCs w:val="20"/>
        </w:rPr>
        <w:t>frecuencia acumulada; su uso para hallar la</w:t>
      </w:r>
      <w:r w:rsidRPr="00DF7F52">
        <w:rPr>
          <w:rFonts w:ascii="Arial" w:hAnsi="Arial" w:cs="Arial"/>
          <w:color w:val="000000"/>
          <w:sz w:val="20"/>
          <w:szCs w:val="20"/>
        </w:rPr>
        <w:br/>
        <w:t>mediana, cuartiles y percentiles</w:t>
      </w: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</w:p>
    <w:p w:rsidR="00474EF3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Correlación line</w:t>
      </w:r>
      <w:r>
        <w:rPr>
          <w:rFonts w:ascii="Arial" w:hAnsi="Arial" w:cs="Arial"/>
          <w:color w:val="000000"/>
          <w:sz w:val="20"/>
          <w:szCs w:val="20"/>
        </w:rPr>
        <w:t xml:space="preserve">al de variables bidimensionales. </w:t>
      </w:r>
      <w:r w:rsidRPr="00DF7F52">
        <w:rPr>
          <w:rFonts w:ascii="Arial" w:hAnsi="Arial" w:cs="Arial"/>
          <w:color w:val="000000"/>
          <w:sz w:val="20"/>
          <w:szCs w:val="20"/>
        </w:rPr>
        <w:t>Coeficiente de correlación momento-producto</w:t>
      </w:r>
      <w:r w:rsidRPr="00DF7F52">
        <w:rPr>
          <w:rFonts w:ascii="Arial" w:hAnsi="Arial" w:cs="Arial"/>
          <w:color w:val="000000"/>
          <w:sz w:val="20"/>
          <w:szCs w:val="20"/>
        </w:rPr>
        <w:br/>
        <w:t xml:space="preserve">de Pearson,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Variable independiente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x</w:t>
      </w:r>
      <w:r>
        <w:rPr>
          <w:rFonts w:ascii="Arial" w:hAnsi="Arial" w:cs="Arial"/>
          <w:color w:val="000000"/>
          <w:sz w:val="20"/>
          <w:szCs w:val="20"/>
        </w:rPr>
        <w:t xml:space="preserve">, variable dependiente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y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474EF3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 xml:space="preserve">Diagramas </w:t>
      </w:r>
      <w:r>
        <w:rPr>
          <w:rFonts w:ascii="Arial" w:hAnsi="Arial" w:cs="Arial"/>
          <w:color w:val="000000"/>
          <w:sz w:val="20"/>
          <w:szCs w:val="20"/>
        </w:rPr>
        <w:t xml:space="preserve">de dispersión; rectas de ajuste </w:t>
      </w:r>
      <w:r w:rsidRPr="00DF7F52">
        <w:rPr>
          <w:rFonts w:ascii="Arial" w:hAnsi="Arial" w:cs="Arial"/>
          <w:color w:val="000000"/>
          <w:sz w:val="20"/>
          <w:szCs w:val="20"/>
        </w:rPr>
        <w:t>óptimo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La recta de ajuste óptimo pasa por la media.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Ecuación de la recta de regresión de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 xml:space="preserve">y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sobre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x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.  </w:t>
      </w:r>
      <w:r w:rsidRPr="00DF7F52">
        <w:rPr>
          <w:rFonts w:ascii="Arial" w:hAnsi="Arial" w:cs="Arial"/>
          <w:color w:val="000000"/>
          <w:sz w:val="20"/>
          <w:szCs w:val="20"/>
        </w:rPr>
        <w:t>Uso de la ecua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ción para realizar predicciones. </w:t>
      </w:r>
      <w:r w:rsidRPr="00DF7F52">
        <w:rPr>
          <w:rFonts w:ascii="Arial" w:hAnsi="Arial" w:cs="Arial"/>
          <w:color w:val="000000"/>
          <w:sz w:val="20"/>
          <w:szCs w:val="20"/>
        </w:rPr>
        <w:t>Interpretación matemática y de contexto</w:t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</w:p>
    <w:p w:rsidR="00DF7F52" w:rsidRPr="00DF7F52" w:rsidRDefault="00DF7F5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PROBABILIDAD </w:t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Conce</w:t>
      </w:r>
      <w:r>
        <w:rPr>
          <w:rFonts w:ascii="Arial" w:hAnsi="Arial" w:cs="Arial"/>
          <w:color w:val="000000"/>
          <w:sz w:val="20"/>
          <w:szCs w:val="20"/>
        </w:rPr>
        <w:t xml:space="preserve">ptos de experimento, resultado,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resultados </w:t>
      </w:r>
      <w:proofErr w:type="spellStart"/>
      <w:r w:rsidRPr="00DF7F52">
        <w:rPr>
          <w:rFonts w:ascii="Arial" w:hAnsi="Arial" w:cs="Arial"/>
          <w:color w:val="000000"/>
          <w:sz w:val="20"/>
          <w:szCs w:val="20"/>
        </w:rPr>
        <w:t>equiprobables</w:t>
      </w:r>
      <w:proofErr w:type="spellEnd"/>
      <w:r w:rsidRPr="00DF7F52">
        <w:rPr>
          <w:rFonts w:ascii="Arial" w:hAnsi="Arial" w:cs="Arial"/>
          <w:color w:val="000000"/>
          <w:sz w:val="20"/>
          <w:szCs w:val="20"/>
        </w:rPr>
        <w:t>, espacio muestral (U)</w:t>
      </w:r>
      <w:r w:rsidRPr="00DF7F52">
        <w:rPr>
          <w:rFonts w:ascii="Arial" w:hAnsi="Arial" w:cs="Arial"/>
          <w:color w:val="000000"/>
          <w:sz w:val="20"/>
          <w:szCs w:val="20"/>
        </w:rPr>
        <w:br/>
        <w:t>y suceso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DF7F52">
        <w:rPr>
          <w:rFonts w:ascii="Arial" w:hAnsi="Arial" w:cs="Arial"/>
          <w:color w:val="000000"/>
          <w:sz w:val="20"/>
          <w:szCs w:val="20"/>
        </w:rPr>
        <w:t>El espaci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o muestral se puede representar </w:t>
      </w:r>
      <w:r w:rsidRPr="00DF7F52">
        <w:rPr>
          <w:rFonts w:ascii="Arial" w:hAnsi="Arial" w:cs="Arial"/>
          <w:color w:val="000000"/>
          <w:sz w:val="20"/>
          <w:szCs w:val="20"/>
        </w:rPr>
        <w:t>mediante diagramas de diversas formas.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BF770B" w:rsidRDefault="00BF770B">
      <w:pPr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6B3C0F4A" wp14:editId="40CB7BDC">
            <wp:extent cx="838200" cy="4953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 xml:space="preserve">Los sucesos complementarios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 xml:space="preserve">A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y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A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′ (no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A</w:t>
      </w:r>
      <w:r w:rsidRPr="00DF7F52">
        <w:rPr>
          <w:rFonts w:ascii="Arial" w:hAnsi="Arial" w:cs="Arial"/>
          <w:color w:val="000000"/>
          <w:sz w:val="20"/>
          <w:szCs w:val="20"/>
        </w:rPr>
        <w:t>)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DF7F52" w:rsidRP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Uso de diagra</w:t>
      </w:r>
      <w:r>
        <w:rPr>
          <w:rFonts w:ascii="Arial" w:hAnsi="Arial" w:cs="Arial"/>
          <w:color w:val="000000"/>
          <w:sz w:val="20"/>
          <w:szCs w:val="20"/>
        </w:rPr>
        <w:t xml:space="preserve">mas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Venn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diagramas de árbol </w:t>
      </w:r>
      <w:r w:rsidRPr="00DF7F52">
        <w:rPr>
          <w:rFonts w:ascii="Arial" w:hAnsi="Arial" w:cs="Arial"/>
          <w:color w:val="000000"/>
          <w:sz w:val="20"/>
          <w:szCs w:val="20"/>
        </w:rPr>
        <w:t>y tablas de resultados</w:t>
      </w:r>
    </w:p>
    <w:p w:rsidR="00BF770B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Sucesos compuestos, Sucesos incompa</w:t>
      </w:r>
      <w:r>
        <w:rPr>
          <w:rFonts w:ascii="Arial" w:hAnsi="Arial" w:cs="Arial"/>
          <w:color w:val="000000"/>
          <w:sz w:val="20"/>
          <w:szCs w:val="20"/>
        </w:rPr>
        <w:t>tibles o mutuamente</w:t>
      </w:r>
      <w:r>
        <w:rPr>
          <w:rFonts w:ascii="Arial" w:hAnsi="Arial" w:cs="Arial"/>
          <w:color w:val="000000"/>
          <w:sz w:val="20"/>
          <w:szCs w:val="20"/>
        </w:rPr>
        <w:br/>
        <w:t xml:space="preserve">excluyentes. </w:t>
      </w:r>
    </w:p>
    <w:p w:rsidR="00BF770B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Probabilidad condicionada; definición</w:t>
      </w:r>
      <w:r w:rsidR="00BF770B">
        <w:rPr>
          <w:rFonts w:ascii="Arial" w:hAnsi="Arial" w:cs="Arial"/>
          <w:color w:val="000000"/>
          <w:sz w:val="20"/>
          <w:szCs w:val="20"/>
        </w:rPr>
        <w:t xml:space="preserve"> </w:t>
      </w:r>
      <w:r w:rsidR="00BF770B">
        <w:rPr>
          <w:noProof/>
          <w:lang w:eastAsia="es-ES"/>
        </w:rPr>
        <w:drawing>
          <wp:inline distT="0" distB="0" distL="0" distR="0" wp14:anchorId="0F6204E2" wp14:editId="50887B6E">
            <wp:extent cx="1524000" cy="4572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70B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br/>
        <w:t>Sucesos independientes; definición</w:t>
      </w:r>
      <w:r w:rsidR="00474EF3">
        <w:rPr>
          <w:rFonts w:ascii="Arial" w:hAnsi="Arial" w:cs="Arial"/>
          <w:color w:val="000000"/>
          <w:sz w:val="20"/>
          <w:szCs w:val="20"/>
        </w:rPr>
        <w:t xml:space="preserve">, </w:t>
      </w:r>
      <w:r w:rsidR="00BF770B">
        <w:rPr>
          <w:noProof/>
          <w:lang w:eastAsia="es-ES"/>
        </w:rPr>
        <w:drawing>
          <wp:inline distT="0" distB="0" distL="0" distR="0" wp14:anchorId="6ED797F8" wp14:editId="2400D9B0">
            <wp:extent cx="2238375" cy="4381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70B" w:rsidRDefault="00BF770B">
      <w:pPr>
        <w:rPr>
          <w:rFonts w:ascii="Arial" w:hAnsi="Arial" w:cs="Arial"/>
          <w:color w:val="000000"/>
          <w:sz w:val="20"/>
          <w:szCs w:val="20"/>
        </w:rPr>
      </w:pPr>
    </w:p>
    <w:p w:rsidR="00DF7F52" w:rsidRP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Probabilidades con y sin reposición</w:t>
      </w:r>
    </w:p>
    <w:p w:rsidR="00DF7F52" w:rsidRDefault="00DF7F52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DISTRIBUCIONES DE PROBABILIDAD</w:t>
      </w:r>
    </w:p>
    <w:p w:rsidR="00474EF3" w:rsidRDefault="00474EF3" w:rsidP="00474EF3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Concepto de va</w:t>
      </w:r>
      <w:r>
        <w:rPr>
          <w:rFonts w:ascii="Arial" w:hAnsi="Arial" w:cs="Arial"/>
          <w:color w:val="000000"/>
          <w:sz w:val="20"/>
          <w:szCs w:val="20"/>
        </w:rPr>
        <w:t xml:space="preserve">riable aleatoria discreta y sus </w:t>
      </w:r>
      <w:r w:rsidRPr="00DF7F52">
        <w:rPr>
          <w:rFonts w:ascii="Arial" w:hAnsi="Arial" w:cs="Arial"/>
          <w:color w:val="000000"/>
          <w:sz w:val="20"/>
          <w:szCs w:val="20"/>
        </w:rPr>
        <w:t>distribuciones de probabilidad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  <w:r w:rsidR="00BF770B">
        <w:rPr>
          <w:noProof/>
          <w:lang w:eastAsia="es-ES"/>
        </w:rPr>
        <w:drawing>
          <wp:inline distT="0" distB="0" distL="0" distR="0" wp14:anchorId="55937AC7" wp14:editId="0056F9FD">
            <wp:extent cx="2828925" cy="21240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EF3" w:rsidRDefault="00474EF3" w:rsidP="00474EF3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Esperanza matemática (media), E(</w:t>
      </w:r>
      <w:r>
        <w:rPr>
          <w:rFonts w:ascii="Arial" w:hAnsi="Arial" w:cs="Arial"/>
          <w:color w:val="000000"/>
          <w:sz w:val="20"/>
          <w:szCs w:val="20"/>
        </w:rPr>
        <w:t>X</w:t>
      </w:r>
      <w:r w:rsidRPr="00DF7F52">
        <w:rPr>
          <w:rFonts w:ascii="Arial" w:hAnsi="Arial" w:cs="Arial"/>
          <w:color w:val="000000"/>
          <w:sz w:val="20"/>
          <w:szCs w:val="20"/>
        </w:rPr>
        <w:t>) para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7F52">
        <w:rPr>
          <w:rFonts w:ascii="Arial" w:hAnsi="Arial" w:cs="Arial"/>
          <w:color w:val="000000"/>
          <w:sz w:val="20"/>
          <w:szCs w:val="20"/>
        </w:rPr>
        <w:t>datos discretos</w:t>
      </w:r>
    </w:p>
    <w:p w:rsidR="00474EF3" w:rsidRDefault="00474EF3">
      <w:pPr>
        <w:rPr>
          <w:rFonts w:ascii="Arial" w:hAnsi="Arial" w:cs="Arial"/>
          <w:color w:val="000000"/>
          <w:sz w:val="20"/>
          <w:szCs w:val="20"/>
        </w:rPr>
      </w:pP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DISTRIBUCION BINOMIAL </w:t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Media y varianza de una distribución binomial</w:t>
      </w:r>
      <w:r w:rsidRPr="00DF7F52">
        <w:rPr>
          <w:rFonts w:ascii="Arial" w:hAnsi="Arial" w:cs="Arial"/>
          <w:color w:val="000000"/>
          <w:sz w:val="20"/>
          <w:szCs w:val="20"/>
        </w:rPr>
        <w:br/>
      </w:r>
    </w:p>
    <w:p w:rsidR="00DF7F52" w:rsidRDefault="00DF7F5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DISTRIBUCION NORMAL </w:t>
      </w:r>
    </w:p>
    <w:p w:rsidR="00DF7F52" w:rsidRPr="00DF7F52" w:rsidRDefault="00DF7F52">
      <w:pPr>
        <w:rPr>
          <w:rFonts w:ascii="Arial" w:hAnsi="Arial" w:cs="Arial"/>
          <w:sz w:val="20"/>
          <w:szCs w:val="20"/>
        </w:rPr>
      </w:pPr>
      <w:r w:rsidRPr="00DF7F52">
        <w:rPr>
          <w:rFonts w:ascii="Arial" w:hAnsi="Arial" w:cs="Arial"/>
          <w:color w:val="000000"/>
          <w:sz w:val="20"/>
          <w:szCs w:val="20"/>
        </w:rPr>
        <w:t>Tipificación o es</w:t>
      </w:r>
      <w:r>
        <w:rPr>
          <w:rFonts w:ascii="Arial" w:hAnsi="Arial" w:cs="Arial"/>
          <w:color w:val="000000"/>
          <w:sz w:val="20"/>
          <w:szCs w:val="20"/>
        </w:rPr>
        <w:t xml:space="preserve">tandarización de la variable en </w:t>
      </w:r>
      <w:r w:rsidRPr="00DF7F52">
        <w:rPr>
          <w:rFonts w:ascii="Arial" w:hAnsi="Arial" w:cs="Arial"/>
          <w:color w:val="000000"/>
          <w:sz w:val="20"/>
          <w:szCs w:val="20"/>
        </w:rPr>
        <w:t xml:space="preserve">una distribución normal (valores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z</w:t>
      </w:r>
      <w:r w:rsidRPr="00DF7F52">
        <w:rPr>
          <w:rFonts w:ascii="Arial" w:hAnsi="Arial" w:cs="Arial"/>
          <w:color w:val="000000"/>
          <w:sz w:val="20"/>
          <w:szCs w:val="20"/>
        </w:rPr>
        <w:t>,</w:t>
      </w:r>
      <w:r w:rsidRPr="00DF7F52">
        <w:rPr>
          <w:rFonts w:ascii="Arial" w:hAnsi="Arial" w:cs="Arial"/>
          <w:color w:val="000000"/>
          <w:sz w:val="20"/>
          <w:szCs w:val="20"/>
        </w:rPr>
        <w:br/>
        <w:t xml:space="preserve">puntuaciones </w:t>
      </w:r>
      <w:r w:rsidRPr="00DF7F52">
        <w:rPr>
          <w:rFonts w:ascii="Arial" w:hAnsi="Arial" w:cs="Arial"/>
          <w:i/>
          <w:iCs/>
          <w:color w:val="000000"/>
          <w:sz w:val="20"/>
          <w:szCs w:val="20"/>
        </w:rPr>
        <w:t>z</w:t>
      </w:r>
      <w:r>
        <w:rPr>
          <w:rFonts w:ascii="Arial" w:hAnsi="Arial" w:cs="Arial"/>
          <w:color w:val="000000"/>
          <w:sz w:val="20"/>
          <w:szCs w:val="20"/>
        </w:rPr>
        <w:t xml:space="preserve">).  </w:t>
      </w:r>
      <w:r w:rsidRPr="00DF7F52">
        <w:rPr>
          <w:rFonts w:ascii="Arial" w:hAnsi="Arial" w:cs="Arial"/>
          <w:color w:val="000000"/>
          <w:sz w:val="20"/>
          <w:szCs w:val="20"/>
        </w:rPr>
        <w:t>Propiedades de l</w:t>
      </w:r>
      <w:bookmarkStart w:id="0" w:name="_GoBack"/>
      <w:bookmarkEnd w:id="0"/>
      <w:r w:rsidRPr="00DF7F52">
        <w:rPr>
          <w:rFonts w:ascii="Arial" w:hAnsi="Arial" w:cs="Arial"/>
          <w:color w:val="000000"/>
          <w:sz w:val="20"/>
          <w:szCs w:val="20"/>
        </w:rPr>
        <w:t>a distribución normal</w:t>
      </w:r>
    </w:p>
    <w:sectPr w:rsidR="00DF7F52" w:rsidRPr="00DF7F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156B"/>
    <w:multiLevelType w:val="hybridMultilevel"/>
    <w:tmpl w:val="D3F620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16630"/>
    <w:multiLevelType w:val="hybridMultilevel"/>
    <w:tmpl w:val="FB8853CA"/>
    <w:lvl w:ilvl="0" w:tplc="C4AC9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52"/>
    <w:rsid w:val="00474EF3"/>
    <w:rsid w:val="004D669D"/>
    <w:rsid w:val="00547876"/>
    <w:rsid w:val="005A4011"/>
    <w:rsid w:val="00B24AF1"/>
    <w:rsid w:val="00BF770B"/>
    <w:rsid w:val="00C07753"/>
    <w:rsid w:val="00D534E9"/>
    <w:rsid w:val="00DB411A"/>
    <w:rsid w:val="00DF7F52"/>
    <w:rsid w:val="00FA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60D8"/>
  <w15:chartTrackingRefBased/>
  <w15:docId w15:val="{CF2D73FF-000E-478C-905D-A5D94AAD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Gomez</dc:creator>
  <cp:keywords/>
  <dc:description/>
  <cp:lastModifiedBy>Luis Gomez</cp:lastModifiedBy>
  <cp:revision>1</cp:revision>
  <dcterms:created xsi:type="dcterms:W3CDTF">2016-08-29T01:17:00Z</dcterms:created>
  <dcterms:modified xsi:type="dcterms:W3CDTF">2016-08-29T05:02:00Z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